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A966" w14:textId="77777777" w:rsidR="00695CF4" w:rsidRPr="00853AF3" w:rsidRDefault="00695CF4" w:rsidP="00695CF4">
      <w:pPr>
        <w:spacing w:line="340" w:lineRule="exact"/>
        <w:jc w:val="center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E3F88" wp14:editId="2D982691">
                <wp:simplePos x="0" y="0"/>
                <wp:positionH relativeFrom="column">
                  <wp:posOffset>0</wp:posOffset>
                </wp:positionH>
                <wp:positionV relativeFrom="paragraph">
                  <wp:posOffset>-305435</wp:posOffset>
                </wp:positionV>
                <wp:extent cx="593090" cy="310515"/>
                <wp:effectExtent l="13335" t="13970" r="12700" b="8890"/>
                <wp:wrapNone/>
                <wp:docPr id="92" name="テキスト ボック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CDC6" w14:textId="77777777" w:rsidR="00695CF4" w:rsidRDefault="00695CF4" w:rsidP="00695CF4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C3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6" type="#_x0000_t202" style="position:absolute;left:0;text-align:left;margin-left:0;margin-top:-24.05pt;width:46.7pt;height:24.4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">
                <v:textbox style="mso-fit-shape-to-text:t">
                  <w:txbxContent>
                    <w:p w:rsidR="00695CF4" w:rsidRDefault="00695CF4" w:rsidP="00695CF4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853AF3">
        <w:rPr>
          <w:rFonts w:asciiTheme="minorEastAsia" w:hAnsiTheme="minorEastAsia" w:cs="Times New Roman" w:hint="eastAsia"/>
          <w:sz w:val="22"/>
        </w:rPr>
        <w:t>単一管理権原確認書（防火対象物の部分用）</w:t>
      </w:r>
    </w:p>
    <w:p w14:paraId="4C276CFE" w14:textId="77777777" w:rsidR="00695CF4" w:rsidRPr="00853AF3" w:rsidRDefault="00695CF4" w:rsidP="00695CF4">
      <w:pPr>
        <w:spacing w:line="-240" w:lineRule="auto"/>
        <w:rPr>
          <w:rFonts w:asciiTheme="minorEastAsia" w:hAnsiTheme="minorEastAsia" w:cs="Times New Roman"/>
          <w:sz w:val="22"/>
        </w:rPr>
      </w:pPr>
    </w:p>
    <w:p w14:paraId="1F8D3C4B" w14:textId="77777777" w:rsidR="00695CF4" w:rsidRPr="00853AF3" w:rsidRDefault="00695CF4" w:rsidP="00695CF4">
      <w:pPr>
        <w:spacing w:line="340" w:lineRule="exact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防火対象物の表示</w:t>
      </w:r>
    </w:p>
    <w:p w14:paraId="084ED1EE" w14:textId="77777777" w:rsidR="00695CF4" w:rsidRPr="00853AF3" w:rsidRDefault="00695CF4" w:rsidP="00695CF4">
      <w:pPr>
        <w:spacing w:line="340" w:lineRule="exact"/>
        <w:ind w:firstLineChars="500" w:firstLine="11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所在地</w:t>
      </w:r>
    </w:p>
    <w:p w14:paraId="52D85247" w14:textId="77777777" w:rsidR="00695CF4" w:rsidRPr="00853AF3" w:rsidRDefault="00695CF4" w:rsidP="00695CF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4FD95E2F" w14:textId="77777777" w:rsidR="00695CF4" w:rsidRPr="00853AF3" w:rsidRDefault="00695CF4" w:rsidP="00695CF4">
      <w:pPr>
        <w:spacing w:line="34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名　称</w:t>
      </w:r>
    </w:p>
    <w:p w14:paraId="60FF1C98" w14:textId="77777777" w:rsidR="00695CF4" w:rsidRPr="00853AF3" w:rsidRDefault="00695CF4" w:rsidP="00695CF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35F8E629" w14:textId="77777777" w:rsidR="00695CF4" w:rsidRPr="00853AF3" w:rsidRDefault="00695CF4" w:rsidP="00695CF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上記防火対象物の下記１の部分については、その使用・管理形態等について下記２のとおりであるので、当該部分の「管理について権原を有する者」（以下「管理権原者」という。）を単一として防火（防災）管理者を選任し、防火（防災）管理上必要な業務を実施させます。</w:t>
      </w:r>
    </w:p>
    <w:p w14:paraId="28A27ECC" w14:textId="77777777" w:rsidR="00695CF4" w:rsidRPr="00853AF3" w:rsidRDefault="00695CF4" w:rsidP="00695CF4">
      <w:pPr>
        <w:ind w:firstLineChars="100" w:firstLine="220"/>
        <w:rPr>
          <w:rFonts w:asciiTheme="minorEastAsia" w:hAnsiTheme="minorEastAsia" w:cs="Times New Roman"/>
          <w:sz w:val="22"/>
        </w:rPr>
      </w:pPr>
    </w:p>
    <w:p w14:paraId="7CE73205" w14:textId="77777777" w:rsidR="00695CF4" w:rsidRPr="00853AF3" w:rsidRDefault="00695CF4" w:rsidP="00695CF4">
      <w:pPr>
        <w:jc w:val="center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記</w:t>
      </w:r>
    </w:p>
    <w:p w14:paraId="4C76E8D2" w14:textId="77777777" w:rsidR="00695CF4" w:rsidRPr="00853AF3" w:rsidRDefault="00695CF4" w:rsidP="00695CF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１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6"/>
      </w:tblGrid>
      <w:tr w:rsidR="00695CF4" w:rsidRPr="00853AF3" w14:paraId="784F3D6B" w14:textId="77777777" w:rsidTr="00D078AD">
        <w:tc>
          <w:tcPr>
            <w:tcW w:w="8774" w:type="dxa"/>
            <w:vAlign w:val="center"/>
          </w:tcPr>
          <w:p w14:paraId="08CE95A3" w14:textId="77777777" w:rsidR="00695CF4" w:rsidRPr="00853AF3" w:rsidRDefault="00695CF4" w:rsidP="00D078AD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防火対象物の部分</w:t>
            </w:r>
          </w:p>
        </w:tc>
      </w:tr>
      <w:tr w:rsidR="00695CF4" w:rsidRPr="00853AF3" w14:paraId="1CE75119" w14:textId="77777777" w:rsidTr="00D078AD">
        <w:trPr>
          <w:trHeight w:val="1844"/>
        </w:trPr>
        <w:tc>
          <w:tcPr>
            <w:tcW w:w="8774" w:type="dxa"/>
          </w:tcPr>
          <w:p w14:paraId="12F41C59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  <w:p w14:paraId="39F03A28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  <w:p w14:paraId="4FF3D05F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  <w:p w14:paraId="578D9D0F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  <w:p w14:paraId="6ECF2C67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</w:tbl>
    <w:p w14:paraId="711EF24A" w14:textId="77777777" w:rsidR="00695CF4" w:rsidRPr="00853AF3" w:rsidRDefault="00695CF4" w:rsidP="00695CF4">
      <w:pPr>
        <w:spacing w:line="-240" w:lineRule="auto"/>
        <w:ind w:firstLineChars="100" w:firstLine="220"/>
        <w:rPr>
          <w:rFonts w:asciiTheme="minorEastAsia" w:hAnsiTheme="minorEastAsia" w:cs="Times New Roman"/>
          <w:sz w:val="22"/>
        </w:rPr>
      </w:pPr>
    </w:p>
    <w:p w14:paraId="4B41E24A" w14:textId="77777777" w:rsidR="00695CF4" w:rsidRPr="00853AF3" w:rsidRDefault="00695CF4" w:rsidP="00695CF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5135" wp14:editId="1094318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914400" cy="340995"/>
                <wp:effectExtent l="0" t="0" r="0" b="1905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1823A" w14:textId="77777777" w:rsidR="00695CF4" w:rsidRDefault="00695CF4" w:rsidP="00695CF4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E143" id="テキスト ボックス 93" o:spid="_x0000_s1027" type="#_x0000_t202" style="position:absolute;left:0;text-align:left;margin-left:-9pt;margin-top:9.9pt;width:1in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CQ2AIAANA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" filled="f" stroked="f">
                <v:textbox inset="5.85pt,.7pt,5.85pt,.7pt">
                  <w:txbxContent>
                    <w:p w:rsidR="00695CF4" w:rsidRDefault="00695CF4" w:rsidP="00695CF4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53AF3">
        <w:rPr>
          <w:rFonts w:asciiTheme="minorEastAsia" w:hAnsiTheme="minorEastAsia" w:cs="Times New Roman" w:hint="eastAsia"/>
          <w:sz w:val="22"/>
        </w:rPr>
        <w:t>２</w:t>
      </w:r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7336"/>
      </w:tblGrid>
      <w:tr w:rsidR="00695CF4" w:rsidRPr="00853AF3" w14:paraId="00EDADB2" w14:textId="77777777" w:rsidTr="00D078AD">
        <w:tc>
          <w:tcPr>
            <w:tcW w:w="717" w:type="pct"/>
            <w:vAlign w:val="center"/>
          </w:tcPr>
          <w:p w14:paraId="39930FD1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83" w:type="pct"/>
            <w:vAlign w:val="center"/>
          </w:tcPr>
          <w:p w14:paraId="59D2A415" w14:textId="77777777" w:rsidR="00695CF4" w:rsidRPr="00853AF3" w:rsidRDefault="00695CF4" w:rsidP="00D078AD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管理・運営・契約形態</w:t>
            </w:r>
          </w:p>
        </w:tc>
      </w:tr>
      <w:tr w:rsidR="00695CF4" w:rsidRPr="00853AF3" w14:paraId="472A941F" w14:textId="77777777" w:rsidTr="00D078AD">
        <w:tc>
          <w:tcPr>
            <w:tcW w:w="717" w:type="pct"/>
            <w:vAlign w:val="center"/>
          </w:tcPr>
          <w:p w14:paraId="392D4701" w14:textId="77777777" w:rsidR="00695CF4" w:rsidRPr="00853AF3" w:rsidRDefault="00695CF4" w:rsidP="00D078AD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83" w:type="pct"/>
          </w:tcPr>
          <w:p w14:paraId="1909B3D4" w14:textId="77777777" w:rsidR="00695CF4" w:rsidRPr="00853AF3" w:rsidRDefault="00695CF4" w:rsidP="00D078AD">
            <w:pPr>
              <w:spacing w:line="340" w:lineRule="exact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管理権原者と各賃借人との間で、以下のように防火（防災）管理の責務を遂行するために必要な権限が全て付与され、統一的な防火（防災）管理を行うことができる。</w:t>
            </w:r>
          </w:p>
          <w:p w14:paraId="24448F61" w14:textId="77777777" w:rsidR="00695CF4" w:rsidRPr="00853AF3" w:rsidRDefault="00695CF4" w:rsidP="00695CF4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管理権原者が、各賃貸部分を含め上記防火対象物全体の防火（防災）に関する権限を有している。</w:t>
            </w:r>
          </w:p>
          <w:p w14:paraId="753D3B06" w14:textId="77777777" w:rsidR="00695CF4" w:rsidRPr="00853AF3" w:rsidRDefault="00695CF4" w:rsidP="00695CF4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管理権原者又は管理権原者が選任した防火（防災）管理者が、防火（防災）管理上、必要な時に上記防火対象物の部分に立ち入ることができる。</w:t>
            </w:r>
          </w:p>
          <w:p w14:paraId="490E5DA0" w14:textId="77777777" w:rsidR="00695CF4" w:rsidRPr="00853AF3" w:rsidRDefault="00695CF4" w:rsidP="00695CF4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管理権原者又は管理権原者が選任した防火（防災）管理者が、各賃借人に対する防火（防災）に係る指示権限を有している。</w:t>
            </w:r>
          </w:p>
        </w:tc>
      </w:tr>
    </w:tbl>
    <w:p w14:paraId="478150AA" w14:textId="77777777" w:rsidR="00695CF4" w:rsidRPr="00853AF3" w:rsidRDefault="00695CF4" w:rsidP="00695CF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※右欄の項目に該当した場合、チェック欄に○を記入します。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6"/>
      </w:tblGrid>
      <w:tr w:rsidR="00695CF4" w:rsidRPr="00853AF3" w14:paraId="7A7F5D53" w14:textId="77777777" w:rsidTr="00D078AD">
        <w:trPr>
          <w:trHeight w:val="2768"/>
        </w:trPr>
        <w:tc>
          <w:tcPr>
            <w:tcW w:w="8566" w:type="dxa"/>
          </w:tcPr>
          <w:p w14:paraId="470056B6" w14:textId="77777777" w:rsidR="00695CF4" w:rsidRPr="00853AF3" w:rsidRDefault="00695CF4" w:rsidP="00D078AD">
            <w:pPr>
              <w:spacing w:line="240" w:lineRule="exac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  <w:p w14:paraId="730B4C7F" w14:textId="77777777" w:rsidR="00695CF4" w:rsidRPr="00853AF3" w:rsidRDefault="00695CF4" w:rsidP="00D078AD">
            <w:pPr>
              <w:spacing w:line="240" w:lineRule="exact"/>
              <w:rPr>
                <w:rFonts w:asciiTheme="minorEastAsia" w:hAnsiTheme="minorEastAsia" w:cs="Times New Roman"/>
                <w:color w:val="C00000"/>
                <w:sz w:val="22"/>
              </w:rPr>
            </w:pPr>
          </w:p>
          <w:p w14:paraId="13828FD0" w14:textId="77777777" w:rsidR="00695CF4" w:rsidRPr="00853AF3" w:rsidRDefault="00695CF4" w:rsidP="00D078AD">
            <w:pPr>
              <w:spacing w:line="340" w:lineRule="exact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上記１及び２について、相違ありません。</w:t>
            </w:r>
          </w:p>
          <w:p w14:paraId="12D3D2CA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  <w:p w14:paraId="634A5A02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  <w:p w14:paraId="366BFBA2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  <w:p w14:paraId="67A147D2" w14:textId="34D5FCCF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氏　　名</w:t>
            </w:r>
          </w:p>
          <w:p w14:paraId="314D388E" w14:textId="77777777" w:rsidR="00695CF4" w:rsidRPr="00853AF3" w:rsidRDefault="00695CF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（法人の場合は、名称及び代表者氏名）</w:t>
            </w:r>
          </w:p>
        </w:tc>
      </w:tr>
    </w:tbl>
    <w:p w14:paraId="032C2CC5" w14:textId="77777777" w:rsidR="00484A58" w:rsidRPr="00695CF4" w:rsidRDefault="00484A58"/>
    <w:sectPr w:rsidR="00484A58" w:rsidRPr="00695CF4" w:rsidSect="00695CF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70AE2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F4"/>
    <w:rsid w:val="00464C4F"/>
    <w:rsid w:val="00484A58"/>
    <w:rsid w:val="00695CF4"/>
    <w:rsid w:val="00F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4BE25"/>
  <w15:chartTrackingRefBased/>
  <w15:docId w15:val="{2C242D28-C20F-4F08-8C46-C293E26E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見城 光一郎</dc:creator>
  <cp:keywords/>
  <dc:description/>
  <cp:lastModifiedBy>谷廣 悠貴</cp:lastModifiedBy>
  <cp:revision>3</cp:revision>
  <dcterms:created xsi:type="dcterms:W3CDTF">2019-04-11T09:12:00Z</dcterms:created>
  <dcterms:modified xsi:type="dcterms:W3CDTF">2021-03-29T03:17:00Z</dcterms:modified>
</cp:coreProperties>
</file>